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42" w:rsidRPr="00A62D38" w:rsidRDefault="006B4742" w:rsidP="006B4742">
      <w:pPr>
        <w:rPr>
          <w:rFonts w:ascii="Arial" w:hAnsi="Arial" w:cs="Arial"/>
          <w:b/>
          <w:sz w:val="21"/>
          <w:szCs w:val="21"/>
        </w:rPr>
      </w:pPr>
      <w:r w:rsidRPr="00A62D38">
        <w:rPr>
          <w:rFonts w:ascii="Arial" w:hAnsi="Arial" w:cs="Arial"/>
          <w:b/>
          <w:noProof/>
          <w:sz w:val="21"/>
          <w:szCs w:val="21"/>
          <w:lang w:eastAsia="de-DE"/>
        </w:rPr>
        <w:drawing>
          <wp:anchor distT="0" distB="0" distL="114300" distR="114300" simplePos="0" relativeHeight="251658240" behindDoc="0" locked="0" layoutInCell="1" allowOverlap="1">
            <wp:simplePos x="0" y="0"/>
            <wp:positionH relativeFrom="column">
              <wp:posOffset>4415155</wp:posOffset>
            </wp:positionH>
            <wp:positionV relativeFrom="paragraph">
              <wp:posOffset>0</wp:posOffset>
            </wp:positionV>
            <wp:extent cx="1961515" cy="1781175"/>
            <wp:effectExtent l="0" t="0" r="635" b="9525"/>
            <wp:wrapThrough wrapText="bothSides">
              <wp:wrapPolygon edited="0">
                <wp:start x="0" y="0"/>
                <wp:lineTo x="0" y="21484"/>
                <wp:lineTo x="21397" y="21484"/>
                <wp:lineTo x="2139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flag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1515" cy="1781175"/>
                    </a:xfrm>
                    <a:prstGeom prst="rect">
                      <a:avLst/>
                    </a:prstGeom>
                  </pic:spPr>
                </pic:pic>
              </a:graphicData>
            </a:graphic>
            <wp14:sizeRelH relativeFrom="page">
              <wp14:pctWidth>0</wp14:pctWidth>
            </wp14:sizeRelH>
            <wp14:sizeRelV relativeFrom="page">
              <wp14:pctHeight>0</wp14:pctHeight>
            </wp14:sizeRelV>
          </wp:anchor>
        </w:drawing>
      </w:r>
      <w:r w:rsidRPr="00A62D38">
        <w:rPr>
          <w:rFonts w:ascii="Arial" w:hAnsi="Arial" w:cs="Arial"/>
          <w:b/>
          <w:sz w:val="21"/>
          <w:szCs w:val="21"/>
        </w:rPr>
        <w:t>Europawahl am 9. Juni 2024 – Informationen für Unionsbürger</w:t>
      </w:r>
    </w:p>
    <w:p w:rsidR="006B4742" w:rsidRPr="00A62D38" w:rsidRDefault="006B4742" w:rsidP="006B4742">
      <w:pPr>
        <w:jc w:val="both"/>
        <w:rPr>
          <w:rFonts w:ascii="Arial" w:hAnsi="Arial" w:cs="Arial"/>
          <w:sz w:val="21"/>
          <w:szCs w:val="21"/>
        </w:rPr>
      </w:pPr>
      <w:r w:rsidRPr="00A62D38">
        <w:rPr>
          <w:rFonts w:ascii="Arial" w:hAnsi="Arial" w:cs="Arial"/>
          <w:sz w:val="21"/>
          <w:szCs w:val="21"/>
        </w:rPr>
        <w:br/>
      </w:r>
      <w:r w:rsidRPr="00A62D38">
        <w:rPr>
          <w:rFonts w:ascii="Arial" w:hAnsi="Arial" w:cs="Arial"/>
          <w:sz w:val="21"/>
          <w:szCs w:val="21"/>
        </w:rPr>
        <w:t>Am 9. Juni 2024 ist Europawahl. Sie sind Unionsbürger, also Staatsangehöriger eines Mitgliedstaates der Europäischen Union? Bestimmen Sie den Kurs in Europa mit! Machen Sie von Ihrem Wahlrecht Gebrauch! Das Europäische Parlament ist Ihre Vertretung in Europa und das einzige direkt gewählte Organ der Europäischen Union. Seine Abgeordneten entscheiden über wichtige Fragen der Politik – auch in Bereichen, die Sie persönlich betreffen.</w:t>
      </w:r>
    </w:p>
    <w:p w:rsidR="006B4742" w:rsidRPr="00A62D38" w:rsidRDefault="006B4742" w:rsidP="006B4742">
      <w:pPr>
        <w:jc w:val="both"/>
        <w:rPr>
          <w:rFonts w:ascii="Arial" w:hAnsi="Arial" w:cs="Arial"/>
          <w:b/>
          <w:sz w:val="21"/>
          <w:szCs w:val="21"/>
        </w:rPr>
      </w:pPr>
      <w:r w:rsidRPr="00A62D38">
        <w:rPr>
          <w:rFonts w:ascii="Arial" w:hAnsi="Arial" w:cs="Arial"/>
          <w:b/>
          <w:sz w:val="21"/>
          <w:szCs w:val="21"/>
        </w:rPr>
        <w:t>Nutzen Sie Ihre Chance und gehen Sie wählen!</w:t>
      </w:r>
    </w:p>
    <w:p w:rsidR="006B4742" w:rsidRPr="00A62D38" w:rsidRDefault="006B4742" w:rsidP="006B4742">
      <w:pPr>
        <w:jc w:val="both"/>
        <w:rPr>
          <w:rFonts w:ascii="Arial" w:hAnsi="Arial" w:cs="Arial"/>
          <w:b/>
          <w:sz w:val="21"/>
          <w:szCs w:val="21"/>
        </w:rPr>
      </w:pPr>
      <w:r w:rsidRPr="00A62D38">
        <w:rPr>
          <w:rFonts w:ascii="Arial" w:hAnsi="Arial" w:cs="Arial"/>
          <w:b/>
          <w:sz w:val="21"/>
          <w:szCs w:val="21"/>
        </w:rPr>
        <w:t>Welche Teilnahmemöglichkeiten gibt es?</w:t>
      </w:r>
    </w:p>
    <w:p w:rsidR="006B4742" w:rsidRPr="00A62D38" w:rsidRDefault="006B4742" w:rsidP="006B4742">
      <w:pPr>
        <w:jc w:val="both"/>
        <w:rPr>
          <w:rFonts w:ascii="Arial" w:hAnsi="Arial" w:cs="Arial"/>
          <w:sz w:val="21"/>
          <w:szCs w:val="21"/>
        </w:rPr>
      </w:pPr>
      <w:r w:rsidRPr="00A62D38">
        <w:rPr>
          <w:rFonts w:ascii="Arial" w:hAnsi="Arial" w:cs="Arial"/>
          <w:sz w:val="21"/>
          <w:szCs w:val="21"/>
        </w:rPr>
        <w:t>Wenn Sie als Unionsbürger in Deutschland wohnen, können Sie entscheiden, ob Sie in ihrem Herkunftsstaat oder in Deutschland an der Wahl zum Europäischen Parlament teilnehmen und die hier aufgestellten Kandidaten wählen wollen. Entscheiden Sie sich für eine Wahlteilnahme in Deutschland, müssen Sie folgendes beachten:</w:t>
      </w:r>
    </w:p>
    <w:p w:rsidR="006B4742" w:rsidRPr="00A62D38" w:rsidRDefault="006B4742" w:rsidP="006B4742">
      <w:pPr>
        <w:jc w:val="both"/>
        <w:rPr>
          <w:rFonts w:ascii="Arial" w:hAnsi="Arial" w:cs="Arial"/>
          <w:b/>
          <w:sz w:val="21"/>
          <w:szCs w:val="21"/>
        </w:rPr>
      </w:pPr>
      <w:r w:rsidRPr="00A62D38">
        <w:rPr>
          <w:rFonts w:ascii="Arial" w:hAnsi="Arial" w:cs="Arial"/>
          <w:b/>
          <w:sz w:val="21"/>
          <w:szCs w:val="21"/>
        </w:rPr>
        <w:t>Wer ist wahlberechtigt?</w:t>
      </w:r>
    </w:p>
    <w:p w:rsidR="006B4742" w:rsidRPr="00A62D38" w:rsidRDefault="006B4742" w:rsidP="006B4742">
      <w:pPr>
        <w:jc w:val="both"/>
        <w:rPr>
          <w:rFonts w:ascii="Arial" w:hAnsi="Arial" w:cs="Arial"/>
          <w:sz w:val="21"/>
          <w:szCs w:val="21"/>
        </w:rPr>
      </w:pPr>
      <w:r w:rsidRPr="00A62D38">
        <w:rPr>
          <w:rFonts w:ascii="Arial" w:hAnsi="Arial" w:cs="Arial"/>
          <w:sz w:val="21"/>
          <w:szCs w:val="21"/>
        </w:rPr>
        <w:t>Wahlberechtigt ist jeder Unionsbürger mit einer Wohnung in Deutschland, der am Wahltag</w:t>
      </w:r>
    </w:p>
    <w:p w:rsidR="006B4742" w:rsidRPr="00A62D38" w:rsidRDefault="006B4742" w:rsidP="00A62D38">
      <w:pPr>
        <w:tabs>
          <w:tab w:val="left" w:pos="567"/>
        </w:tabs>
        <w:ind w:left="284"/>
        <w:jc w:val="both"/>
        <w:rPr>
          <w:rFonts w:ascii="Arial" w:hAnsi="Arial" w:cs="Arial"/>
          <w:sz w:val="21"/>
          <w:szCs w:val="21"/>
        </w:rPr>
      </w:pPr>
      <w:r w:rsidRPr="00A62D38">
        <w:rPr>
          <w:rFonts w:ascii="Arial" w:hAnsi="Arial" w:cs="Arial"/>
          <w:sz w:val="21"/>
          <w:szCs w:val="21"/>
        </w:rPr>
        <w:t xml:space="preserve">• </w:t>
      </w:r>
      <w:r w:rsidR="00A62D38" w:rsidRPr="00A62D38">
        <w:rPr>
          <w:rFonts w:ascii="Arial" w:hAnsi="Arial" w:cs="Arial"/>
          <w:sz w:val="21"/>
          <w:szCs w:val="21"/>
        </w:rPr>
        <w:tab/>
      </w:r>
      <w:r w:rsidRPr="00A62D38">
        <w:rPr>
          <w:rFonts w:ascii="Arial" w:hAnsi="Arial" w:cs="Arial"/>
          <w:sz w:val="21"/>
          <w:szCs w:val="21"/>
        </w:rPr>
        <w:t>das 16. Lebensjahr vollendet hat,</w:t>
      </w:r>
    </w:p>
    <w:p w:rsidR="006B4742" w:rsidRPr="00A62D38" w:rsidRDefault="006B4742" w:rsidP="00A62D38">
      <w:pPr>
        <w:tabs>
          <w:tab w:val="left" w:pos="567"/>
        </w:tabs>
        <w:ind w:left="284"/>
        <w:jc w:val="both"/>
        <w:rPr>
          <w:rFonts w:ascii="Arial" w:hAnsi="Arial" w:cs="Arial"/>
          <w:sz w:val="21"/>
          <w:szCs w:val="21"/>
        </w:rPr>
      </w:pPr>
      <w:r w:rsidRPr="00A62D38">
        <w:rPr>
          <w:rFonts w:ascii="Arial" w:hAnsi="Arial" w:cs="Arial"/>
          <w:sz w:val="21"/>
          <w:szCs w:val="21"/>
        </w:rPr>
        <w:t xml:space="preserve">• </w:t>
      </w:r>
      <w:r w:rsidR="00A62D38" w:rsidRPr="00A62D38">
        <w:rPr>
          <w:rFonts w:ascii="Arial" w:hAnsi="Arial" w:cs="Arial"/>
          <w:sz w:val="21"/>
          <w:szCs w:val="21"/>
        </w:rPr>
        <w:tab/>
      </w:r>
      <w:r w:rsidRPr="00A62D38">
        <w:rPr>
          <w:rFonts w:ascii="Arial" w:hAnsi="Arial" w:cs="Arial"/>
          <w:sz w:val="21"/>
          <w:szCs w:val="21"/>
        </w:rPr>
        <w:t xml:space="preserve">seit mindestens drei Monaten in der Bundesrepublik Deutschland oder in den übrigen </w:t>
      </w:r>
      <w:r w:rsidR="00A62D38" w:rsidRPr="00A62D38">
        <w:rPr>
          <w:rFonts w:ascii="Arial" w:hAnsi="Arial" w:cs="Arial"/>
          <w:sz w:val="21"/>
          <w:szCs w:val="21"/>
        </w:rPr>
        <w:tab/>
      </w:r>
      <w:r w:rsidRPr="00A62D38">
        <w:rPr>
          <w:rFonts w:ascii="Arial" w:hAnsi="Arial" w:cs="Arial"/>
          <w:sz w:val="21"/>
          <w:szCs w:val="21"/>
        </w:rPr>
        <w:t>Mitgliedstaaten der Europäischen Union lebt,</w:t>
      </w:r>
    </w:p>
    <w:p w:rsidR="006B4742" w:rsidRPr="00A62D38" w:rsidRDefault="006B4742" w:rsidP="00A62D38">
      <w:pPr>
        <w:tabs>
          <w:tab w:val="left" w:pos="567"/>
        </w:tabs>
        <w:ind w:left="284"/>
        <w:jc w:val="both"/>
        <w:rPr>
          <w:rFonts w:ascii="Arial" w:hAnsi="Arial" w:cs="Arial"/>
          <w:sz w:val="21"/>
          <w:szCs w:val="21"/>
        </w:rPr>
      </w:pPr>
      <w:r w:rsidRPr="00A62D38">
        <w:rPr>
          <w:rFonts w:ascii="Arial" w:hAnsi="Arial" w:cs="Arial"/>
          <w:sz w:val="21"/>
          <w:szCs w:val="21"/>
        </w:rPr>
        <w:t xml:space="preserve">• </w:t>
      </w:r>
      <w:r w:rsidR="00A62D38" w:rsidRPr="00A62D38">
        <w:rPr>
          <w:rFonts w:ascii="Arial" w:hAnsi="Arial" w:cs="Arial"/>
          <w:sz w:val="21"/>
          <w:szCs w:val="21"/>
        </w:rPr>
        <w:tab/>
      </w:r>
      <w:r w:rsidRPr="00A62D38">
        <w:rPr>
          <w:rFonts w:ascii="Arial" w:hAnsi="Arial" w:cs="Arial"/>
          <w:sz w:val="21"/>
          <w:szCs w:val="21"/>
        </w:rPr>
        <w:t xml:space="preserve">nicht in der Bundesrepublik Deutschland oder in den übrigen Mitgliedstaaten der </w:t>
      </w:r>
      <w:proofErr w:type="gramStart"/>
      <w:r w:rsidRPr="00A62D38">
        <w:rPr>
          <w:rFonts w:ascii="Arial" w:hAnsi="Arial" w:cs="Arial"/>
          <w:sz w:val="21"/>
          <w:szCs w:val="21"/>
        </w:rPr>
        <w:t>Euro-</w:t>
      </w:r>
      <w:r w:rsidR="00A62D38" w:rsidRPr="00A62D38">
        <w:rPr>
          <w:rFonts w:ascii="Arial" w:hAnsi="Arial" w:cs="Arial"/>
          <w:sz w:val="21"/>
          <w:szCs w:val="21"/>
        </w:rPr>
        <w:tab/>
      </w:r>
      <w:proofErr w:type="spellStart"/>
      <w:r w:rsidRPr="00A62D38">
        <w:rPr>
          <w:rFonts w:ascii="Arial" w:hAnsi="Arial" w:cs="Arial"/>
          <w:sz w:val="21"/>
          <w:szCs w:val="21"/>
        </w:rPr>
        <w:t>päischen</w:t>
      </w:r>
      <w:proofErr w:type="spellEnd"/>
      <w:proofErr w:type="gramEnd"/>
      <w:r w:rsidRPr="00A62D38">
        <w:rPr>
          <w:rFonts w:ascii="Arial" w:hAnsi="Arial" w:cs="Arial"/>
          <w:sz w:val="21"/>
          <w:szCs w:val="21"/>
        </w:rPr>
        <w:t xml:space="preserve"> Union vom Wahlrecht ausgeschlossen ist.</w:t>
      </w:r>
    </w:p>
    <w:p w:rsidR="006B4742" w:rsidRPr="00A62D38" w:rsidRDefault="006B4742" w:rsidP="00A62D38">
      <w:pPr>
        <w:tabs>
          <w:tab w:val="left" w:pos="567"/>
        </w:tabs>
        <w:jc w:val="both"/>
        <w:rPr>
          <w:rFonts w:ascii="Arial" w:hAnsi="Arial" w:cs="Arial"/>
          <w:b/>
          <w:sz w:val="21"/>
          <w:szCs w:val="21"/>
        </w:rPr>
      </w:pPr>
      <w:r w:rsidRPr="00A62D38">
        <w:rPr>
          <w:rFonts w:ascii="Arial" w:hAnsi="Arial" w:cs="Arial"/>
          <w:b/>
          <w:sz w:val="21"/>
          <w:szCs w:val="21"/>
        </w:rPr>
        <w:t>Was ist zu tun?</w:t>
      </w:r>
    </w:p>
    <w:p w:rsidR="006B4742" w:rsidRPr="00A62D38" w:rsidRDefault="006B4742" w:rsidP="00A62D38">
      <w:pPr>
        <w:tabs>
          <w:tab w:val="left" w:pos="567"/>
        </w:tabs>
        <w:jc w:val="both"/>
        <w:rPr>
          <w:rFonts w:ascii="Arial" w:hAnsi="Arial" w:cs="Arial"/>
          <w:sz w:val="21"/>
          <w:szCs w:val="21"/>
        </w:rPr>
      </w:pPr>
      <w:r w:rsidRPr="00A62D38">
        <w:rPr>
          <w:rFonts w:ascii="Arial" w:hAnsi="Arial" w:cs="Arial"/>
          <w:sz w:val="21"/>
          <w:szCs w:val="21"/>
        </w:rPr>
        <w:t xml:space="preserve">Um in Deutschland wählen zu können, müssen Sie bei der Gemeindebehörde Ihres </w:t>
      </w:r>
      <w:proofErr w:type="spellStart"/>
      <w:proofErr w:type="gramStart"/>
      <w:r w:rsidRPr="00A62D38">
        <w:rPr>
          <w:rFonts w:ascii="Arial" w:hAnsi="Arial" w:cs="Arial"/>
          <w:sz w:val="21"/>
          <w:szCs w:val="21"/>
        </w:rPr>
        <w:t>deut-schen</w:t>
      </w:r>
      <w:proofErr w:type="spellEnd"/>
      <w:proofErr w:type="gramEnd"/>
      <w:r w:rsidRPr="00A62D38">
        <w:rPr>
          <w:rFonts w:ascii="Arial" w:hAnsi="Arial" w:cs="Arial"/>
          <w:sz w:val="21"/>
          <w:szCs w:val="21"/>
        </w:rPr>
        <w:t xml:space="preserve"> Wohnortes in ein Wählerverzeichnis eingetragen sein.</w:t>
      </w:r>
    </w:p>
    <w:p w:rsidR="006B4742" w:rsidRPr="00A62D38" w:rsidRDefault="006B4742" w:rsidP="00A62D38">
      <w:pPr>
        <w:tabs>
          <w:tab w:val="left" w:pos="567"/>
        </w:tabs>
        <w:ind w:left="284"/>
        <w:jc w:val="both"/>
        <w:rPr>
          <w:rFonts w:ascii="Arial" w:hAnsi="Arial" w:cs="Arial"/>
          <w:sz w:val="21"/>
          <w:szCs w:val="21"/>
        </w:rPr>
      </w:pPr>
      <w:r w:rsidRPr="00A62D38">
        <w:rPr>
          <w:rFonts w:ascii="Arial" w:hAnsi="Arial" w:cs="Arial"/>
          <w:sz w:val="21"/>
          <w:szCs w:val="21"/>
        </w:rPr>
        <w:t xml:space="preserve">• </w:t>
      </w:r>
      <w:r w:rsidR="00A62D38" w:rsidRPr="00A62D38">
        <w:rPr>
          <w:rFonts w:ascii="Arial" w:hAnsi="Arial" w:cs="Arial"/>
          <w:sz w:val="21"/>
          <w:szCs w:val="21"/>
        </w:rPr>
        <w:tab/>
      </w:r>
      <w:r w:rsidRPr="00A62D38">
        <w:rPr>
          <w:rFonts w:ascii="Arial" w:hAnsi="Arial" w:cs="Arial"/>
          <w:sz w:val="21"/>
          <w:szCs w:val="21"/>
        </w:rPr>
        <w:t xml:space="preserve">Wenn Sie bereits 2019 in Deutschland an der Europawahl teilgenommen haben, sind </w:t>
      </w:r>
      <w:r w:rsidR="00A62D38" w:rsidRPr="00A62D38">
        <w:rPr>
          <w:rFonts w:ascii="Arial" w:hAnsi="Arial" w:cs="Arial"/>
          <w:sz w:val="21"/>
          <w:szCs w:val="21"/>
        </w:rPr>
        <w:tab/>
      </w:r>
      <w:r w:rsidRPr="00A62D38">
        <w:rPr>
          <w:rFonts w:ascii="Arial" w:hAnsi="Arial" w:cs="Arial"/>
          <w:sz w:val="21"/>
          <w:szCs w:val="21"/>
        </w:rPr>
        <w:t xml:space="preserve">Sie im Wählerverzeichnis Ihres Wohnortes eingetragen und brauchen keinen erneuten </w:t>
      </w:r>
      <w:r w:rsidR="00A62D38" w:rsidRPr="00A62D38">
        <w:rPr>
          <w:rFonts w:ascii="Arial" w:hAnsi="Arial" w:cs="Arial"/>
          <w:sz w:val="21"/>
          <w:szCs w:val="21"/>
        </w:rPr>
        <w:tab/>
      </w:r>
      <w:r w:rsidRPr="00A62D38">
        <w:rPr>
          <w:rFonts w:ascii="Arial" w:hAnsi="Arial" w:cs="Arial"/>
          <w:sz w:val="21"/>
          <w:szCs w:val="21"/>
        </w:rPr>
        <w:t xml:space="preserve">Antrag auf Eintragung zu stellen. Falls Sie bis zum 19. Mai 2024 keine </w:t>
      </w:r>
      <w:r w:rsidR="00A62D38" w:rsidRPr="00A62D38">
        <w:rPr>
          <w:rFonts w:ascii="Arial" w:hAnsi="Arial" w:cs="Arial"/>
          <w:sz w:val="21"/>
          <w:szCs w:val="21"/>
        </w:rPr>
        <w:tab/>
      </w:r>
      <w:r w:rsidRPr="00A62D38">
        <w:rPr>
          <w:rFonts w:ascii="Arial" w:hAnsi="Arial" w:cs="Arial"/>
          <w:sz w:val="21"/>
          <w:szCs w:val="21"/>
        </w:rPr>
        <w:t xml:space="preserve">Wahlbenachrichtigung erhalten haben, sollten Sie sich mit Ihrer Gemeindebehörde in </w:t>
      </w:r>
      <w:r w:rsidR="00A62D38" w:rsidRPr="00A62D38">
        <w:rPr>
          <w:rFonts w:ascii="Arial" w:hAnsi="Arial" w:cs="Arial"/>
          <w:sz w:val="21"/>
          <w:szCs w:val="21"/>
        </w:rPr>
        <w:tab/>
      </w:r>
      <w:r w:rsidRPr="00A62D38">
        <w:rPr>
          <w:rFonts w:ascii="Arial" w:hAnsi="Arial" w:cs="Arial"/>
          <w:sz w:val="21"/>
          <w:szCs w:val="21"/>
        </w:rPr>
        <w:t>Verbindung setzen.</w:t>
      </w:r>
    </w:p>
    <w:p w:rsidR="006B4742" w:rsidRPr="00A62D38" w:rsidRDefault="006B4742" w:rsidP="00A62D38">
      <w:pPr>
        <w:tabs>
          <w:tab w:val="left" w:pos="567"/>
        </w:tabs>
        <w:ind w:left="284"/>
        <w:jc w:val="both"/>
        <w:rPr>
          <w:rFonts w:ascii="Arial" w:hAnsi="Arial" w:cs="Arial"/>
          <w:sz w:val="21"/>
          <w:szCs w:val="21"/>
        </w:rPr>
      </w:pPr>
      <w:r w:rsidRPr="00A62D38">
        <w:rPr>
          <w:rFonts w:ascii="Arial" w:hAnsi="Arial" w:cs="Arial"/>
          <w:sz w:val="21"/>
          <w:szCs w:val="21"/>
        </w:rPr>
        <w:t xml:space="preserve">• </w:t>
      </w:r>
      <w:r w:rsidR="00A62D38" w:rsidRPr="00A62D38">
        <w:rPr>
          <w:rFonts w:ascii="Arial" w:hAnsi="Arial" w:cs="Arial"/>
          <w:sz w:val="21"/>
          <w:szCs w:val="21"/>
        </w:rPr>
        <w:tab/>
      </w:r>
      <w:r w:rsidRPr="00A62D38">
        <w:rPr>
          <w:rFonts w:ascii="Arial" w:hAnsi="Arial" w:cs="Arial"/>
          <w:sz w:val="21"/>
          <w:szCs w:val="21"/>
        </w:rPr>
        <w:t xml:space="preserve">Alle anderen Unionsbürger müssen bis spätestens 19. Mai 2024 bei der </w:t>
      </w:r>
      <w:proofErr w:type="spellStart"/>
      <w:r w:rsidRPr="00A62D38">
        <w:rPr>
          <w:rFonts w:ascii="Arial" w:hAnsi="Arial" w:cs="Arial"/>
          <w:sz w:val="21"/>
          <w:szCs w:val="21"/>
        </w:rPr>
        <w:t>Gemeindebe</w:t>
      </w:r>
      <w:proofErr w:type="spellEnd"/>
      <w:r w:rsidRPr="00A62D38">
        <w:rPr>
          <w:rFonts w:ascii="Arial" w:hAnsi="Arial" w:cs="Arial"/>
          <w:sz w:val="21"/>
          <w:szCs w:val="21"/>
        </w:rPr>
        <w:t>-</w:t>
      </w:r>
      <w:r w:rsidR="00A62D38" w:rsidRPr="00A62D38">
        <w:rPr>
          <w:rFonts w:ascii="Arial" w:hAnsi="Arial" w:cs="Arial"/>
          <w:sz w:val="21"/>
          <w:szCs w:val="21"/>
        </w:rPr>
        <w:tab/>
      </w:r>
      <w:proofErr w:type="spellStart"/>
      <w:r w:rsidRPr="00A62D38">
        <w:rPr>
          <w:rFonts w:ascii="Arial" w:hAnsi="Arial" w:cs="Arial"/>
          <w:sz w:val="21"/>
          <w:szCs w:val="21"/>
        </w:rPr>
        <w:t>hörde</w:t>
      </w:r>
      <w:proofErr w:type="spellEnd"/>
      <w:r w:rsidRPr="00A62D38">
        <w:rPr>
          <w:rFonts w:ascii="Arial" w:hAnsi="Arial" w:cs="Arial"/>
          <w:sz w:val="21"/>
          <w:szCs w:val="21"/>
        </w:rPr>
        <w:t xml:space="preserve"> ihres deutschen Wohnortes einen Antrag auf Eintragung in das </w:t>
      </w:r>
      <w:proofErr w:type="spellStart"/>
      <w:proofErr w:type="gramStart"/>
      <w:r w:rsidRPr="00A62D38">
        <w:rPr>
          <w:rFonts w:ascii="Arial" w:hAnsi="Arial" w:cs="Arial"/>
          <w:sz w:val="21"/>
          <w:szCs w:val="21"/>
        </w:rPr>
        <w:t>Wählerver</w:t>
      </w:r>
      <w:proofErr w:type="spellEnd"/>
      <w:r w:rsidRPr="00A62D38">
        <w:rPr>
          <w:rFonts w:ascii="Arial" w:hAnsi="Arial" w:cs="Arial"/>
          <w:sz w:val="21"/>
          <w:szCs w:val="21"/>
        </w:rPr>
        <w:t>-</w:t>
      </w:r>
      <w:r w:rsidR="00A62D38" w:rsidRPr="00A62D38">
        <w:rPr>
          <w:rFonts w:ascii="Arial" w:hAnsi="Arial" w:cs="Arial"/>
          <w:sz w:val="21"/>
          <w:szCs w:val="21"/>
        </w:rPr>
        <w:tab/>
      </w:r>
      <w:proofErr w:type="spellStart"/>
      <w:r w:rsidRPr="00A62D38">
        <w:rPr>
          <w:rFonts w:ascii="Arial" w:hAnsi="Arial" w:cs="Arial"/>
          <w:sz w:val="21"/>
          <w:szCs w:val="21"/>
        </w:rPr>
        <w:t>zeichnis</w:t>
      </w:r>
      <w:proofErr w:type="spellEnd"/>
      <w:proofErr w:type="gramEnd"/>
      <w:r w:rsidRPr="00A62D38">
        <w:rPr>
          <w:rFonts w:ascii="Arial" w:hAnsi="Arial" w:cs="Arial"/>
          <w:sz w:val="21"/>
          <w:szCs w:val="21"/>
        </w:rPr>
        <w:t xml:space="preserve"> stellen. (Bitte beachten Sie dabei die allgemeinen Öffnungszeiten bzw. die </w:t>
      </w:r>
      <w:r w:rsidR="00A62D38" w:rsidRPr="00A62D38">
        <w:rPr>
          <w:rFonts w:ascii="Arial" w:hAnsi="Arial" w:cs="Arial"/>
          <w:sz w:val="21"/>
          <w:szCs w:val="21"/>
        </w:rPr>
        <w:tab/>
      </w:r>
      <w:r w:rsidRPr="00A62D38">
        <w:rPr>
          <w:rFonts w:ascii="Arial" w:hAnsi="Arial" w:cs="Arial"/>
          <w:sz w:val="21"/>
          <w:szCs w:val="21"/>
        </w:rPr>
        <w:t>Postlaufzeiten.)</w:t>
      </w:r>
    </w:p>
    <w:p w:rsidR="006B4742" w:rsidRPr="00A62D38" w:rsidRDefault="006B4742" w:rsidP="006B4742">
      <w:pPr>
        <w:jc w:val="both"/>
        <w:rPr>
          <w:rFonts w:ascii="Arial" w:hAnsi="Arial" w:cs="Arial"/>
          <w:b/>
          <w:sz w:val="21"/>
          <w:szCs w:val="21"/>
        </w:rPr>
      </w:pPr>
      <w:r w:rsidRPr="00A62D38">
        <w:rPr>
          <w:rFonts w:ascii="Arial" w:hAnsi="Arial" w:cs="Arial"/>
          <w:b/>
          <w:sz w:val="21"/>
          <w:szCs w:val="21"/>
        </w:rPr>
        <w:t>Wo gibt es das Antragsformular und weitere Informationen?</w:t>
      </w:r>
    </w:p>
    <w:p w:rsidR="006B4742" w:rsidRPr="00A62D38" w:rsidRDefault="006B4742" w:rsidP="006B4742">
      <w:pPr>
        <w:jc w:val="both"/>
        <w:rPr>
          <w:rFonts w:ascii="Arial" w:hAnsi="Arial" w:cs="Arial"/>
          <w:sz w:val="21"/>
          <w:szCs w:val="21"/>
        </w:rPr>
      </w:pPr>
      <w:r w:rsidRPr="00A62D38">
        <w:rPr>
          <w:rFonts w:ascii="Arial" w:hAnsi="Arial" w:cs="Arial"/>
          <w:sz w:val="21"/>
          <w:szCs w:val="21"/>
        </w:rPr>
        <w:t>Antragsformular und Merkblatt erhalten Sie bei Ihrer Gemeindebehörde oder im Internet unter</w:t>
      </w:r>
    </w:p>
    <w:p w:rsidR="006B4742" w:rsidRPr="00A62D38" w:rsidRDefault="00A62D38" w:rsidP="006B4742">
      <w:pPr>
        <w:jc w:val="both"/>
        <w:rPr>
          <w:rFonts w:ascii="Arial" w:hAnsi="Arial" w:cs="Arial"/>
          <w:sz w:val="21"/>
          <w:szCs w:val="21"/>
        </w:rPr>
      </w:pPr>
      <w:hyperlink r:id="rId5" w:history="1">
        <w:r w:rsidRPr="00A62D38">
          <w:rPr>
            <w:rStyle w:val="Hyperlink"/>
            <w:rFonts w:ascii="Arial" w:hAnsi="Arial" w:cs="Arial"/>
            <w:sz w:val="21"/>
            <w:szCs w:val="21"/>
          </w:rPr>
          <w:t>https://www.bundeswahlleiterin.de/europawahlen/2024/informationen-waehler/unionsbuerger.html</w:t>
        </w:r>
      </w:hyperlink>
      <w:r w:rsidR="006B4742" w:rsidRPr="00A62D38">
        <w:rPr>
          <w:rFonts w:ascii="Arial" w:hAnsi="Arial" w:cs="Arial"/>
          <w:sz w:val="21"/>
          <w:szCs w:val="21"/>
        </w:rPr>
        <w:t>.</w:t>
      </w:r>
    </w:p>
    <w:p w:rsidR="006B4742" w:rsidRPr="00A62D38" w:rsidRDefault="006B4742" w:rsidP="006B4742">
      <w:pPr>
        <w:jc w:val="both"/>
        <w:rPr>
          <w:rFonts w:ascii="Arial" w:hAnsi="Arial" w:cs="Arial"/>
          <w:b/>
          <w:sz w:val="21"/>
          <w:szCs w:val="21"/>
        </w:rPr>
      </w:pPr>
      <w:r w:rsidRPr="00A62D38">
        <w:rPr>
          <w:rFonts w:ascii="Arial" w:hAnsi="Arial" w:cs="Arial"/>
          <w:b/>
          <w:sz w:val="21"/>
          <w:szCs w:val="21"/>
        </w:rPr>
        <w:t>Was ist zu tun, wenn Sie nicht in Deutschland,</w:t>
      </w:r>
      <w:r w:rsidRPr="00A62D38">
        <w:rPr>
          <w:rFonts w:ascii="Arial" w:hAnsi="Arial" w:cs="Arial"/>
          <w:b/>
          <w:sz w:val="21"/>
          <w:szCs w:val="21"/>
        </w:rPr>
        <w:t xml:space="preserve"> </w:t>
      </w:r>
      <w:r w:rsidRPr="00A62D38">
        <w:rPr>
          <w:rFonts w:ascii="Arial" w:hAnsi="Arial" w:cs="Arial"/>
          <w:b/>
          <w:sz w:val="21"/>
          <w:szCs w:val="21"/>
        </w:rPr>
        <w:t>sondern in Ihrem Herkunftsland wählen wollen?</w:t>
      </w:r>
    </w:p>
    <w:p w:rsidR="006B4742" w:rsidRPr="00A62D38" w:rsidRDefault="006B4742" w:rsidP="006B4742">
      <w:pPr>
        <w:jc w:val="both"/>
        <w:rPr>
          <w:rFonts w:ascii="Arial" w:hAnsi="Arial" w:cs="Arial"/>
          <w:sz w:val="21"/>
          <w:szCs w:val="21"/>
        </w:rPr>
      </w:pPr>
      <w:r w:rsidRPr="00A62D38">
        <w:rPr>
          <w:rFonts w:ascii="Arial" w:hAnsi="Arial" w:cs="Arial"/>
          <w:sz w:val="21"/>
          <w:szCs w:val="21"/>
        </w:rPr>
        <w:t>Wenn Sie an den Europawahlen 2019 in Deutschland teilgenommen haben, müssen Sie bis zum 19. Mai 2024 bei Ihrer Gemeindebehörde einen Antrag auf Streichung aus dem</w:t>
      </w:r>
    </w:p>
    <w:p w:rsidR="00AB6B35" w:rsidRPr="00A62D38" w:rsidRDefault="006B4742" w:rsidP="006B4742">
      <w:pPr>
        <w:jc w:val="both"/>
        <w:rPr>
          <w:rFonts w:ascii="Arial" w:hAnsi="Arial" w:cs="Arial"/>
          <w:sz w:val="21"/>
          <w:szCs w:val="21"/>
        </w:rPr>
      </w:pPr>
      <w:r w:rsidRPr="00A62D38">
        <w:rPr>
          <w:rFonts w:ascii="Arial" w:hAnsi="Arial" w:cs="Arial"/>
          <w:sz w:val="21"/>
          <w:szCs w:val="21"/>
        </w:rPr>
        <w:t>Wählerverzeichnis stellen. Für die Modalitäten der Wahlteilnahme in Ihrem Herkunftsland wenden Sie sich bitte an die dortigen Behörden oder an Ihre Auslandsvertretung.</w:t>
      </w:r>
      <w:bookmarkStart w:id="0" w:name="_GoBack"/>
      <w:bookmarkEnd w:id="0"/>
    </w:p>
    <w:sectPr w:rsidR="00AB6B35" w:rsidRPr="00A62D38" w:rsidSect="00A62D3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42"/>
    <w:rsid w:val="006B4742"/>
    <w:rsid w:val="00A62D38"/>
    <w:rsid w:val="00AB6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AB83"/>
  <w15:chartTrackingRefBased/>
  <w15:docId w15:val="{0DAEDAA5-F41C-4219-87D2-4CA95B11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4742"/>
    <w:rPr>
      <w:rFonts w:ascii="Times New Roman" w:hAnsi="Times New Roman" w:cs="Times New Roman"/>
      <w:sz w:val="24"/>
      <w:szCs w:val="24"/>
    </w:rPr>
  </w:style>
  <w:style w:type="character" w:styleId="Hyperlink">
    <w:name w:val="Hyperlink"/>
    <w:basedOn w:val="Absatz-Standardschriftart"/>
    <w:uiPriority w:val="99"/>
    <w:unhideWhenUsed/>
    <w:rsid w:val="00A62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wahlleiterin.de/europawahlen/2024/informationen-waehler/unionsbuerger.html"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Knittlingen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Bischoff | Fauststadt Knittlingen</dc:creator>
  <cp:keywords/>
  <dc:description/>
  <cp:lastModifiedBy>Sandra Bischoff | Fauststadt Knittlingen</cp:lastModifiedBy>
  <cp:revision>1</cp:revision>
  <dcterms:created xsi:type="dcterms:W3CDTF">2024-04-15T15:06:00Z</dcterms:created>
  <dcterms:modified xsi:type="dcterms:W3CDTF">2024-04-15T15:19:00Z</dcterms:modified>
</cp:coreProperties>
</file>